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55592" w14:textId="7D126F36" w:rsidR="004A1D8F" w:rsidRPr="004C22E5" w:rsidRDefault="004C22E5" w:rsidP="004A0F62">
      <w:pPr>
        <w:jc w:val="both"/>
        <w:rPr>
          <w:sz w:val="28"/>
          <w:szCs w:val="28"/>
        </w:rPr>
      </w:pPr>
      <w:r w:rsidRPr="004C22E5">
        <w:rPr>
          <w:sz w:val="28"/>
          <w:szCs w:val="28"/>
        </w:rPr>
        <w:t xml:space="preserve">#AkademiaCzystegoPowietrza2024 – </w:t>
      </w:r>
      <w:r w:rsidR="00947757">
        <w:rPr>
          <w:sz w:val="28"/>
          <w:szCs w:val="28"/>
        </w:rPr>
        <w:t>5 września</w:t>
      </w:r>
      <w:r w:rsidRPr="004C22E5">
        <w:rPr>
          <w:sz w:val="28"/>
          <w:szCs w:val="28"/>
        </w:rPr>
        <w:t xml:space="preserve"> o godz. 10:00</w:t>
      </w:r>
      <w:r>
        <w:rPr>
          <w:sz w:val="28"/>
          <w:szCs w:val="28"/>
        </w:rPr>
        <w:t xml:space="preserve">. Zapraszamy na </w:t>
      </w:r>
      <w:r w:rsidR="00947757">
        <w:rPr>
          <w:sz w:val="28"/>
          <w:szCs w:val="28"/>
        </w:rPr>
        <w:t>4</w:t>
      </w:r>
      <w:r w:rsidRPr="004C22E5">
        <w:rPr>
          <w:sz w:val="28"/>
          <w:szCs w:val="28"/>
        </w:rPr>
        <w:t>. webinar</w:t>
      </w:r>
      <w:r>
        <w:rPr>
          <w:sz w:val="28"/>
          <w:szCs w:val="28"/>
        </w:rPr>
        <w:t xml:space="preserve"> o</w:t>
      </w:r>
      <w:r w:rsidR="005B66EF">
        <w:rPr>
          <w:sz w:val="28"/>
          <w:szCs w:val="28"/>
        </w:rPr>
        <w:t xml:space="preserve"> termomodernizacji i </w:t>
      </w:r>
      <w:r w:rsidR="004A0F62">
        <w:rPr>
          <w:sz w:val="28"/>
          <w:szCs w:val="28"/>
        </w:rPr>
        <w:t>audycie energetycznym</w:t>
      </w:r>
      <w:r w:rsidR="005B66EF">
        <w:rPr>
          <w:sz w:val="28"/>
          <w:szCs w:val="28"/>
        </w:rPr>
        <w:t xml:space="preserve"> </w:t>
      </w:r>
      <w:r>
        <w:rPr>
          <w:sz w:val="28"/>
          <w:szCs w:val="28"/>
        </w:rPr>
        <w:t>w programie „Czyste Powietrze”</w:t>
      </w:r>
    </w:p>
    <w:p w14:paraId="667A93A7" w14:textId="6A9FA214" w:rsidR="005B66EF" w:rsidRDefault="00947757" w:rsidP="004A0F62">
      <w:pPr>
        <w:jc w:val="both"/>
        <w:rPr>
          <w:b/>
          <w:bCs/>
        </w:rPr>
      </w:pPr>
      <w:r w:rsidRPr="00947757">
        <w:rPr>
          <w:b/>
          <w:bCs/>
        </w:rPr>
        <w:t>Błędy popełniane podczas termomodernizacji budynku</w:t>
      </w:r>
      <w:r>
        <w:rPr>
          <w:b/>
          <w:bCs/>
        </w:rPr>
        <w:t xml:space="preserve"> (</w:t>
      </w:r>
      <w:r w:rsidRPr="00947757">
        <w:rPr>
          <w:b/>
          <w:bCs/>
        </w:rPr>
        <w:t>studium przypadków</w:t>
      </w:r>
      <w:r>
        <w:rPr>
          <w:b/>
          <w:bCs/>
        </w:rPr>
        <w:t xml:space="preserve">) oraz rola audytu energetycznego w programie „Czyste Powietrze” </w:t>
      </w:r>
      <w:r w:rsidR="005B66EF">
        <w:rPr>
          <w:b/>
          <w:bCs/>
        </w:rPr>
        <w:t xml:space="preserve">– </w:t>
      </w:r>
      <w:r w:rsidR="00F13003">
        <w:rPr>
          <w:b/>
          <w:bCs/>
        </w:rPr>
        <w:t xml:space="preserve">to tematy najbliższego spotkania w ramach cyklu </w:t>
      </w:r>
      <w:r w:rsidR="00F13003" w:rsidRPr="004C22E5">
        <w:rPr>
          <w:b/>
          <w:bCs/>
        </w:rPr>
        <w:t>#AkademiaCzystegoPowietrza2024</w:t>
      </w:r>
      <w:r w:rsidR="00F13003">
        <w:rPr>
          <w:b/>
          <w:bCs/>
        </w:rPr>
        <w:t>.</w:t>
      </w:r>
      <w:r>
        <w:rPr>
          <w:b/>
          <w:bCs/>
        </w:rPr>
        <w:t xml:space="preserve"> </w:t>
      </w:r>
      <w:r w:rsidR="004A0F62">
        <w:rPr>
          <w:b/>
          <w:bCs/>
        </w:rPr>
        <w:t>Bezpłatny w</w:t>
      </w:r>
      <w:r w:rsidR="00F13003">
        <w:rPr>
          <w:b/>
          <w:bCs/>
        </w:rPr>
        <w:t xml:space="preserve">ebinar odbędzie się w czwartek, </w:t>
      </w:r>
      <w:r>
        <w:rPr>
          <w:b/>
          <w:bCs/>
        </w:rPr>
        <w:t>5 września</w:t>
      </w:r>
      <w:r w:rsidR="00F13003">
        <w:rPr>
          <w:b/>
          <w:bCs/>
        </w:rPr>
        <w:t xml:space="preserve"> o godz. 10:00.</w:t>
      </w:r>
    </w:p>
    <w:p w14:paraId="5E0F13A9" w14:textId="384F7297" w:rsidR="00947757" w:rsidRDefault="00947757" w:rsidP="004A0F62">
      <w:pPr>
        <w:jc w:val="both"/>
      </w:pPr>
      <w:r w:rsidRPr="00947757">
        <w:t xml:space="preserve">Na zgłoszenia </w:t>
      </w:r>
      <w:r w:rsidR="004A0F62">
        <w:t xml:space="preserve">wszystkich zainteresowanych czekamy </w:t>
      </w:r>
      <w:r w:rsidRPr="00947757">
        <w:t xml:space="preserve">pod linkiem: </w:t>
      </w:r>
      <w:hyperlink r:id="rId5" w:history="1">
        <w:r w:rsidRPr="00947757">
          <w:rPr>
            <w:rStyle w:val="Hipercze"/>
          </w:rPr>
          <w:t>https://forms.office.com/e/zr0QXKYYXh</w:t>
        </w:r>
      </w:hyperlink>
      <w:r w:rsidR="004A0F62">
        <w:t xml:space="preserve"> </w:t>
      </w:r>
      <w:r w:rsidRPr="00947757">
        <w:t xml:space="preserve">do 4 września do godz. 15:00. </w:t>
      </w:r>
    </w:p>
    <w:p w14:paraId="2034C40D" w14:textId="77777777" w:rsidR="004A0F62" w:rsidRDefault="00947757" w:rsidP="004A0F62">
      <w:pPr>
        <w:jc w:val="both"/>
      </w:pPr>
      <w:r>
        <w:t>Pierwsza część spotkania, obejmie takie zagadnienia, jak m.in. wprowadzenie do tematu termomodernizacji budynku, omówienie s</w:t>
      </w:r>
      <w:r w:rsidRPr="00947757">
        <w:t>ystem</w:t>
      </w:r>
      <w:r>
        <w:t>u</w:t>
      </w:r>
      <w:r w:rsidRPr="00947757">
        <w:t xml:space="preserve"> ogrzewania </w:t>
      </w:r>
      <w:r>
        <w:t xml:space="preserve">i wentylacji, kwestie ciepłej wody użytkowej, przegród zewnętrznych, czy odnawialnych źródeł energii. </w:t>
      </w:r>
    </w:p>
    <w:p w14:paraId="6FE710A5" w14:textId="1332D57C" w:rsidR="004A0F62" w:rsidRDefault="00947757" w:rsidP="004A0F62">
      <w:pPr>
        <w:jc w:val="both"/>
      </w:pPr>
      <w:r>
        <w:t xml:space="preserve">W drugiej części skupimy się na aspektach audytu energetycznego </w:t>
      </w:r>
      <w:r w:rsidR="004A0F62">
        <w:t xml:space="preserve">w odniesieniu m.in. do: </w:t>
      </w:r>
      <w:r w:rsidR="004A0F62" w:rsidRPr="004A0F62">
        <w:t>Świadectw</w:t>
      </w:r>
      <w:r w:rsidR="004A0F62">
        <w:t>a</w:t>
      </w:r>
      <w:r w:rsidR="004A0F62" w:rsidRPr="004A0F62">
        <w:t xml:space="preserve"> Charakterystyki Energetycznej</w:t>
      </w:r>
      <w:r w:rsidR="004A0F62">
        <w:t xml:space="preserve"> (</w:t>
      </w:r>
      <w:r w:rsidR="004A0F62" w:rsidRPr="004A0F62">
        <w:t>różnice</w:t>
      </w:r>
      <w:r w:rsidR="004A0F62">
        <w:t>), jego roli w programie „Czyste Powietrze” (</w:t>
      </w:r>
      <w:r w:rsidR="004A0F62" w:rsidRPr="004A0F62">
        <w:t>kiedy jest potrzebny i jakie musi spełniać wymagania</w:t>
      </w:r>
      <w:r w:rsidR="004A0F62">
        <w:t xml:space="preserve">) i częstych błędach przy </w:t>
      </w:r>
      <w:r w:rsidR="004A0F62" w:rsidRPr="004A0F62">
        <w:t>wykonywaniu audytu oraz dokumentu podsumowującego audyt energetyczny.</w:t>
      </w:r>
      <w:r w:rsidR="004A0F62">
        <w:t xml:space="preserve"> Nie zabraknie też przypomnienia o zmianach </w:t>
      </w:r>
      <w:r w:rsidR="004A0F62" w:rsidRPr="004A0F62">
        <w:t>w dokumen</w:t>
      </w:r>
      <w:r w:rsidR="004A0F62">
        <w:t xml:space="preserve">cie </w:t>
      </w:r>
      <w:r w:rsidR="004A0F62" w:rsidRPr="004A0F62">
        <w:t>podsumowującym audyt energetyczny</w:t>
      </w:r>
      <w:r w:rsidR="004A0F62">
        <w:t>,</w:t>
      </w:r>
      <w:r w:rsidR="004A0F62" w:rsidRPr="004A0F62">
        <w:t xml:space="preserve"> które nastąpiły po 22.04.2024</w:t>
      </w:r>
      <w:r w:rsidR="004A0F62">
        <w:t xml:space="preserve"> </w:t>
      </w:r>
      <w:r w:rsidR="004A0F62" w:rsidRPr="004A0F62">
        <w:t>r.</w:t>
      </w:r>
      <w:r w:rsidR="004A0F62">
        <w:t xml:space="preserve"> oraz informacji, gdzie szukać rzetelnych osób, wykonujących </w:t>
      </w:r>
      <w:r w:rsidR="004A0F62" w:rsidRPr="004A0F62">
        <w:t>audyt energetyczny zgodny z wytycznymi programu „Czyste Powietrze”</w:t>
      </w:r>
      <w:r w:rsidR="004A0F62">
        <w:t>.</w:t>
      </w:r>
    </w:p>
    <w:p w14:paraId="1367A684" w14:textId="7B4B065B" w:rsidR="008135C9" w:rsidRDefault="001F7A6C" w:rsidP="004A0F62">
      <w:pPr>
        <w:jc w:val="both"/>
      </w:pPr>
      <w:r>
        <w:t>*</w:t>
      </w:r>
      <w:r w:rsidR="008135C9">
        <w:t>**</w:t>
      </w:r>
    </w:p>
    <w:p w14:paraId="4316E007" w14:textId="12A8E0EC" w:rsidR="008135C9" w:rsidRDefault="008135C9" w:rsidP="004A0F62">
      <w:pPr>
        <w:jc w:val="both"/>
      </w:pPr>
      <w:r>
        <w:t>Cykl „Akademia Czystego Powietrza” – baza praktycznej wiedzy o ogólnopolskim programie „Czyste Powietrze” – jest realizowany od 2020 r. przez NFOŚiGW, we współpracy z Ministerstwem Klimatu i Środowiska oraz Polskim Alarmem Smogowym.</w:t>
      </w:r>
    </w:p>
    <w:sectPr w:rsidR="0081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236C8"/>
    <w:multiLevelType w:val="hybridMultilevel"/>
    <w:tmpl w:val="8850F7F4"/>
    <w:lvl w:ilvl="0" w:tplc="D0562B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4D3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4A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88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A79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C76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DD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881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6E0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F3C"/>
    <w:multiLevelType w:val="hybridMultilevel"/>
    <w:tmpl w:val="D12E8AFC"/>
    <w:lvl w:ilvl="0" w:tplc="5436E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D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ACE7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484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D085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004B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43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030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4D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7C24"/>
    <w:multiLevelType w:val="hybridMultilevel"/>
    <w:tmpl w:val="679E7D7A"/>
    <w:lvl w:ilvl="0" w:tplc="5282B8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886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CE7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CFF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AB7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47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6D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A7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421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149115">
    <w:abstractNumId w:val="1"/>
  </w:num>
  <w:num w:numId="2" w16cid:durableId="47190592">
    <w:abstractNumId w:val="0"/>
  </w:num>
  <w:num w:numId="3" w16cid:durableId="1806854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F"/>
    <w:rsid w:val="00022630"/>
    <w:rsid w:val="0002592E"/>
    <w:rsid w:val="00093E2B"/>
    <w:rsid w:val="001C62DC"/>
    <w:rsid w:val="001F7A6C"/>
    <w:rsid w:val="00340B6D"/>
    <w:rsid w:val="00385801"/>
    <w:rsid w:val="00390433"/>
    <w:rsid w:val="003B5BCA"/>
    <w:rsid w:val="004A0F62"/>
    <w:rsid w:val="004A1D8F"/>
    <w:rsid w:val="004C22E5"/>
    <w:rsid w:val="00523023"/>
    <w:rsid w:val="0058448A"/>
    <w:rsid w:val="005A299D"/>
    <w:rsid w:val="005B66EF"/>
    <w:rsid w:val="00656373"/>
    <w:rsid w:val="008135C9"/>
    <w:rsid w:val="008B691B"/>
    <w:rsid w:val="00947757"/>
    <w:rsid w:val="00D20935"/>
    <w:rsid w:val="00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07A"/>
  <w15:chartTrackingRefBased/>
  <w15:docId w15:val="{82C0E85C-D6FB-4547-A77E-170FE86E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1D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75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19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9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10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111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454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474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31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124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66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zr0QXKYYX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Bieniecka-Popardowska Donata</dc:creator>
  <cp:keywords/>
  <dc:description/>
  <cp:lastModifiedBy>Bieniecka-Popardowska Donata</cp:lastModifiedBy>
  <cp:revision>3</cp:revision>
  <dcterms:created xsi:type="dcterms:W3CDTF">2024-08-26T11:14:00Z</dcterms:created>
  <dcterms:modified xsi:type="dcterms:W3CDTF">2024-08-28T10:39:00Z</dcterms:modified>
</cp:coreProperties>
</file>